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A44A" w14:textId="77777777" w:rsidR="00E528CA" w:rsidRDefault="008F72F8">
      <w:pPr>
        <w:ind w:left="7"/>
        <w:rPr>
          <w:sz w:val="20"/>
        </w:rPr>
      </w:pPr>
      <w:r>
        <w:rPr>
          <w:noProof/>
          <w:sz w:val="20"/>
        </w:rPr>
        <w:drawing>
          <wp:inline distT="0" distB="0" distL="0" distR="0" wp14:anchorId="6438A467" wp14:editId="6438A468">
            <wp:extent cx="6450511" cy="64122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511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A44B" w14:textId="77777777" w:rsidR="00E528CA" w:rsidRDefault="008F72F8">
      <w:pPr>
        <w:spacing w:before="186"/>
        <w:ind w:left="30"/>
        <w:jc w:val="both"/>
        <w:rPr>
          <w:b/>
          <w:sz w:val="24"/>
        </w:rPr>
      </w:pPr>
      <w:r>
        <w:rPr>
          <w:b/>
          <w:spacing w:val="-2"/>
          <w:sz w:val="24"/>
        </w:rPr>
        <w:t>ALLEGATO</w:t>
      </w:r>
      <w:r>
        <w:rPr>
          <w:b/>
          <w:spacing w:val="-9"/>
          <w:sz w:val="24"/>
        </w:rPr>
        <w:t xml:space="preserve"> </w:t>
      </w:r>
      <w:r>
        <w:rPr>
          <w:b/>
          <w:spacing w:val="-10"/>
          <w:sz w:val="24"/>
        </w:rPr>
        <w:t>C</w:t>
      </w:r>
    </w:p>
    <w:p w14:paraId="6438A44C" w14:textId="77777777" w:rsidR="00E528CA" w:rsidRDefault="008F72F8">
      <w:pPr>
        <w:spacing w:before="230"/>
        <w:ind w:left="1219" w:right="1331"/>
        <w:jc w:val="center"/>
        <w:rPr>
          <w:b/>
          <w:sz w:val="24"/>
        </w:rPr>
      </w:pPr>
      <w:r>
        <w:rPr>
          <w:b/>
          <w:spacing w:val="-2"/>
          <w:sz w:val="24"/>
        </w:rPr>
        <w:t>DICHIARAZIONE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SOSTITUTIVA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IN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ORDINE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 xml:space="preserve">INCOMPATIBILITA’ </w:t>
      </w:r>
      <w:r>
        <w:rPr>
          <w:b/>
          <w:spacing w:val="-10"/>
          <w:sz w:val="24"/>
        </w:rPr>
        <w:t>E</w:t>
      </w:r>
    </w:p>
    <w:p w14:paraId="6438A44D" w14:textId="77777777" w:rsidR="00E528CA" w:rsidRDefault="008F72F8">
      <w:pPr>
        <w:ind w:left="1219" w:right="1331"/>
        <w:jc w:val="center"/>
        <w:rPr>
          <w:b/>
          <w:sz w:val="24"/>
        </w:rPr>
      </w:pPr>
      <w:r>
        <w:rPr>
          <w:b/>
          <w:sz w:val="24"/>
        </w:rPr>
        <w:t xml:space="preserve">CONFLITTI DI </w:t>
      </w:r>
      <w:r>
        <w:rPr>
          <w:b/>
          <w:spacing w:val="-2"/>
          <w:sz w:val="24"/>
        </w:rPr>
        <w:t>INTERESSI</w:t>
      </w:r>
    </w:p>
    <w:p w14:paraId="7C78DD72" w14:textId="25FF1B64" w:rsidR="002F055E" w:rsidRDefault="008F72F8" w:rsidP="00836CA4">
      <w:pPr>
        <w:spacing w:before="230" w:line="276" w:lineRule="auto"/>
        <w:ind w:left="135" w:right="247"/>
        <w:jc w:val="both"/>
      </w:pPr>
      <w:r>
        <w:rPr>
          <w:b/>
        </w:rPr>
        <w:t xml:space="preserve">OGGETTO: </w:t>
      </w:r>
      <w:r w:rsidR="00836CA4" w:rsidRPr="00836CA4">
        <w:rPr>
          <w:bCs/>
        </w:rPr>
        <w:t>Avviso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pubblico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per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la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selezione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di</w:t>
      </w:r>
      <w:r w:rsidR="00836CA4" w:rsidRPr="00836CA4">
        <w:rPr>
          <w:bCs/>
          <w:spacing w:val="-5"/>
        </w:rPr>
        <w:t xml:space="preserve"> </w:t>
      </w:r>
      <w:r w:rsidR="00836CA4" w:rsidRPr="00836CA4">
        <w:rPr>
          <w:bCs/>
        </w:rPr>
        <w:t>personale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DOCENTE</w:t>
      </w:r>
      <w:r w:rsidR="00836CA4" w:rsidRPr="00836CA4">
        <w:rPr>
          <w:bCs/>
          <w:spacing w:val="-7"/>
        </w:rPr>
        <w:t xml:space="preserve"> </w:t>
      </w:r>
      <w:r w:rsidR="00836CA4" w:rsidRPr="00836CA4">
        <w:rPr>
          <w:bCs/>
        </w:rPr>
        <w:t>INTERNO</w:t>
      </w:r>
      <w:r w:rsidR="00836CA4" w:rsidRPr="00836CA4">
        <w:rPr>
          <w:bCs/>
          <w:spacing w:val="-5"/>
        </w:rPr>
        <w:t xml:space="preserve"> </w:t>
      </w:r>
      <w:r w:rsidR="00836CA4" w:rsidRPr="00836CA4">
        <w:rPr>
          <w:bCs/>
        </w:rPr>
        <w:t>e,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in</w:t>
      </w:r>
      <w:r w:rsidR="00836CA4" w:rsidRPr="00836CA4">
        <w:rPr>
          <w:bCs/>
          <w:spacing w:val="-6"/>
        </w:rPr>
        <w:t xml:space="preserve"> </w:t>
      </w:r>
      <w:r w:rsidR="00836CA4" w:rsidRPr="00836CA4">
        <w:rPr>
          <w:bCs/>
        </w:rPr>
        <w:t>subordine,</w:t>
      </w:r>
      <w:r w:rsidR="00836CA4" w:rsidRPr="00836CA4">
        <w:rPr>
          <w:bCs/>
          <w:spacing w:val="40"/>
        </w:rPr>
        <w:t xml:space="preserve"> </w:t>
      </w:r>
      <w:r w:rsidR="00836CA4" w:rsidRPr="00836CA4">
        <w:rPr>
          <w:bCs/>
        </w:rPr>
        <w:t>personale di ALTRE ISTITUZIONI SCOLASTICHE E/O ESPERTI ESTERNI cui conferire l’incarico di ESPERTO/TUTOR D’AULA nell’ambito</w:t>
      </w:r>
      <w:r w:rsidR="00836CA4">
        <w:rPr>
          <w:b/>
        </w:rPr>
        <w:t xml:space="preserve"> </w:t>
      </w:r>
      <w:r w:rsidR="00836CA4">
        <w:t>Fondi Strutturali Europei – Programma Nazionale “Scuola e competenze” 2021-2027 – Priorità 01 – Scuola e competenze – Fondo Sociale Europeo Plus (FSE+) – Obiettivo Specifico ESO4.6, Azione ESO4.6.A4 – Sotto azione ESO4.6.A4.A, interventi di cui al decreto del Ministro dell’istruzione</w:t>
      </w:r>
      <w:r w:rsidR="00836CA4">
        <w:rPr>
          <w:spacing w:val="-9"/>
        </w:rPr>
        <w:t xml:space="preserve"> </w:t>
      </w:r>
      <w:r w:rsidR="00836CA4">
        <w:t>e</w:t>
      </w:r>
      <w:r w:rsidR="00836CA4">
        <w:rPr>
          <w:spacing w:val="-9"/>
        </w:rPr>
        <w:t xml:space="preserve"> </w:t>
      </w:r>
      <w:r w:rsidR="00836CA4">
        <w:t>del</w:t>
      </w:r>
      <w:r w:rsidR="00836CA4">
        <w:rPr>
          <w:spacing w:val="-8"/>
        </w:rPr>
        <w:t xml:space="preserve"> </w:t>
      </w:r>
      <w:r w:rsidR="00836CA4">
        <w:t>merito</w:t>
      </w:r>
      <w:r w:rsidR="00836CA4">
        <w:rPr>
          <w:spacing w:val="-12"/>
        </w:rPr>
        <w:t xml:space="preserve"> </w:t>
      </w:r>
      <w:r w:rsidR="00836CA4">
        <w:t>n.</w:t>
      </w:r>
      <w:r w:rsidR="00836CA4">
        <w:rPr>
          <w:spacing w:val="-10"/>
        </w:rPr>
        <w:t xml:space="preserve"> </w:t>
      </w:r>
      <w:r w:rsidR="00836CA4">
        <w:t>79</w:t>
      </w:r>
      <w:r w:rsidR="00836CA4">
        <w:rPr>
          <w:spacing w:val="-10"/>
        </w:rPr>
        <w:t xml:space="preserve"> </w:t>
      </w:r>
      <w:r w:rsidR="00836CA4">
        <w:t>dell’11 maggio 2026,</w:t>
      </w:r>
      <w:r w:rsidR="00836CA4">
        <w:rPr>
          <w:spacing w:val="-10"/>
        </w:rPr>
        <w:t xml:space="preserve"> </w:t>
      </w:r>
      <w:r w:rsidR="00836CA4">
        <w:t>Avviso</w:t>
      </w:r>
      <w:r w:rsidR="00836CA4">
        <w:rPr>
          <w:spacing w:val="-9"/>
        </w:rPr>
        <w:t xml:space="preserve"> 112894</w:t>
      </w:r>
      <w:r w:rsidR="00836CA4">
        <w:rPr>
          <w:spacing w:val="-12"/>
        </w:rPr>
        <w:t xml:space="preserve"> </w:t>
      </w:r>
      <w:r w:rsidR="00836CA4">
        <w:t>del</w:t>
      </w:r>
      <w:r w:rsidR="00836CA4">
        <w:rPr>
          <w:spacing w:val="-9"/>
        </w:rPr>
        <w:t xml:space="preserve"> </w:t>
      </w:r>
      <w:r w:rsidR="00836CA4">
        <w:t>11/05/2026</w:t>
      </w:r>
      <w:r w:rsidR="00836CA4">
        <w:rPr>
          <w:spacing w:val="-6"/>
        </w:rPr>
        <w:t xml:space="preserve"> </w:t>
      </w:r>
      <w:r w:rsidR="00836CA4">
        <w:t>–</w:t>
      </w:r>
      <w:r w:rsidR="00836CA4">
        <w:rPr>
          <w:spacing w:val="-9"/>
        </w:rPr>
        <w:t xml:space="preserve"> </w:t>
      </w:r>
      <w:r w:rsidR="00836CA4">
        <w:t>Piano Estate 2026-2027.</w:t>
      </w:r>
    </w:p>
    <w:p w14:paraId="7140789C" w14:textId="2E03A079" w:rsidR="00285C8C" w:rsidRDefault="00285C8C" w:rsidP="00285C8C">
      <w:pPr>
        <w:spacing w:before="251"/>
        <w:ind w:left="30" w:right="4534"/>
        <w:rPr>
          <w:b/>
        </w:rPr>
      </w:pPr>
      <w:r>
        <w:rPr>
          <w:b/>
        </w:rPr>
        <w:t>Codice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progetto:</w:t>
      </w:r>
      <w:r>
        <w:rPr>
          <w:b/>
          <w:spacing w:val="-7"/>
        </w:rPr>
        <w:t xml:space="preserve"> </w:t>
      </w:r>
      <w:r w:rsidR="00DC0E85" w:rsidRPr="00DC0E85">
        <w:rPr>
          <w:b/>
        </w:rPr>
        <w:t xml:space="preserve">ESO4.6.A4.A-FSEPN-CL- 2026-540 </w:t>
      </w:r>
      <w:r>
        <w:rPr>
          <w:b/>
        </w:rPr>
        <w:t xml:space="preserve">Titolo Progetto: </w:t>
      </w:r>
      <w:r>
        <w:rPr>
          <w:b/>
          <w:color w:val="1A1A1A"/>
        </w:rPr>
        <w:t>“Scuola Aperta, Futuro Condiviso”</w:t>
      </w:r>
    </w:p>
    <w:p w14:paraId="515FE099" w14:textId="77777777" w:rsidR="00285C8C" w:rsidRDefault="00285C8C" w:rsidP="00285C8C">
      <w:pPr>
        <w:ind w:left="30"/>
        <w:rPr>
          <w:b/>
        </w:rPr>
      </w:pPr>
      <w:r>
        <w:rPr>
          <w:b/>
        </w:rPr>
        <w:t>CUP: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G34D2600330007</w:t>
      </w:r>
    </w:p>
    <w:p w14:paraId="5123F162" w14:textId="4AC799DE" w:rsidR="00D97C82" w:rsidRDefault="008F72F8" w:rsidP="00D97C82">
      <w:pPr>
        <w:tabs>
          <w:tab w:val="left" w:pos="4544"/>
          <w:tab w:val="left" w:pos="5634"/>
          <w:tab w:val="left" w:pos="8654"/>
          <w:tab w:val="left" w:pos="9254"/>
          <w:tab w:val="left" w:pos="9414"/>
          <w:tab w:val="left" w:pos="9571"/>
        </w:tabs>
        <w:spacing w:before="234" w:line="480" w:lineRule="auto"/>
        <w:ind w:left="184" w:right="155" w:hanging="50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sottoscritto/a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nato/a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592245">
        <w:rPr>
          <w:sz w:val="20"/>
          <w:u w:val="single"/>
        </w:rPr>
        <w:t xml:space="preserve"> </w:t>
      </w:r>
      <w:r>
        <w:rPr>
          <w:sz w:val="20"/>
        </w:rPr>
        <w:t>(</w:t>
      </w:r>
      <w:r>
        <w:rPr>
          <w:spacing w:val="40"/>
          <w:sz w:val="20"/>
          <w:u w:val="single"/>
        </w:rPr>
        <w:t xml:space="preserve"> </w:t>
      </w:r>
      <w:r w:rsidR="00592245">
        <w:rPr>
          <w:spacing w:val="40"/>
          <w:sz w:val="20"/>
          <w:u w:val="single"/>
        </w:rPr>
        <w:t xml:space="preserve">  </w:t>
      </w:r>
      <w:r>
        <w:rPr>
          <w:sz w:val="20"/>
        </w:rPr>
        <w:t xml:space="preserve">) </w:t>
      </w:r>
    </w:p>
    <w:p w14:paraId="6438A452" w14:textId="5146DB26" w:rsidR="00E528CA" w:rsidRDefault="008F72F8" w:rsidP="00D97C82">
      <w:pPr>
        <w:tabs>
          <w:tab w:val="left" w:pos="4544"/>
          <w:tab w:val="left" w:pos="5634"/>
          <w:tab w:val="left" w:pos="8654"/>
          <w:tab w:val="left" w:pos="9254"/>
          <w:tab w:val="left" w:pos="9414"/>
          <w:tab w:val="left" w:pos="9571"/>
        </w:tabs>
        <w:spacing w:before="234" w:line="480" w:lineRule="auto"/>
        <w:ind w:left="184" w:right="155" w:hanging="50"/>
        <w:rPr>
          <w:sz w:val="20"/>
        </w:rPr>
      </w:pPr>
      <w:r>
        <w:rPr>
          <w:sz w:val="20"/>
        </w:rPr>
        <w:t xml:space="preserve">il </w:t>
      </w:r>
      <w:r w:rsidR="00132E11" w:rsidRPr="00132E11">
        <w:rPr>
          <w:sz w:val="20"/>
        </w:rPr>
        <w:t>__________________</w:t>
      </w:r>
      <w:r>
        <w:rPr>
          <w:sz w:val="20"/>
        </w:rPr>
        <w:t>, residente a</w:t>
      </w:r>
      <w:r w:rsidRPr="00172C0D">
        <w:rPr>
          <w:sz w:val="20"/>
          <w:u w:val="single"/>
        </w:rPr>
        <w:tab/>
      </w:r>
      <w:r w:rsidRPr="00172C0D">
        <w:rPr>
          <w:sz w:val="20"/>
          <w:u w:val="single"/>
        </w:rPr>
        <w:tab/>
      </w:r>
      <w:r w:rsidRPr="00172C0D">
        <w:rPr>
          <w:sz w:val="20"/>
          <w:u w:val="single"/>
        </w:rPr>
        <w:tab/>
      </w:r>
      <w:r w:rsidRPr="00172C0D">
        <w:rPr>
          <w:spacing w:val="-10"/>
          <w:sz w:val="20"/>
          <w:u w:val="single"/>
        </w:rPr>
        <w:t>(</w:t>
      </w:r>
      <w:r w:rsidRPr="00172C0D">
        <w:rPr>
          <w:sz w:val="20"/>
          <w:u w:val="single"/>
        </w:rPr>
        <w:tab/>
      </w:r>
      <w:r w:rsidRPr="00172C0D">
        <w:rPr>
          <w:sz w:val="20"/>
          <w:u w:val="single"/>
        </w:rPr>
        <w:tab/>
      </w:r>
      <w:r w:rsidRPr="00172C0D">
        <w:rPr>
          <w:spacing w:val="-10"/>
          <w:sz w:val="20"/>
          <w:u w:val="single"/>
        </w:rPr>
        <w:t>)</w:t>
      </w:r>
      <w:r w:rsidR="00592245">
        <w:rPr>
          <w:spacing w:val="-10"/>
          <w:sz w:val="20"/>
          <w:u w:val="single"/>
        </w:rPr>
        <w:t xml:space="preserve">         </w:t>
      </w:r>
    </w:p>
    <w:p w14:paraId="6438A453" w14:textId="4CFBE79F" w:rsidR="00E528CA" w:rsidRDefault="008F72F8" w:rsidP="00D97C82">
      <w:pPr>
        <w:tabs>
          <w:tab w:val="left" w:pos="8654"/>
          <w:tab w:val="left" w:pos="9700"/>
        </w:tabs>
        <w:ind w:left="135" w:right="155"/>
        <w:rPr>
          <w:sz w:val="20"/>
        </w:rPr>
      </w:pPr>
      <w:r>
        <w:rPr>
          <w:sz w:val="20"/>
        </w:rPr>
        <w:t>in Via/piazza</w:t>
      </w:r>
      <w:r>
        <w:rPr>
          <w:spacing w:val="-2"/>
          <w:sz w:val="20"/>
        </w:rPr>
        <w:t xml:space="preserve"> </w:t>
      </w:r>
      <w:r w:rsidRPr="00172C0D"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 w:rsidR="00592245">
        <w:rPr>
          <w:sz w:val="20"/>
          <w:u w:val="single"/>
        </w:rPr>
        <w:t xml:space="preserve">   </w:t>
      </w:r>
    </w:p>
    <w:p w14:paraId="6438A454" w14:textId="77777777" w:rsidR="00E528CA" w:rsidRDefault="00E528CA" w:rsidP="00D97C82">
      <w:pPr>
        <w:pStyle w:val="Corpotesto"/>
        <w:ind w:right="155"/>
        <w:rPr>
          <w:sz w:val="20"/>
        </w:rPr>
      </w:pPr>
    </w:p>
    <w:p w14:paraId="6438A455" w14:textId="37117BD6" w:rsidR="00E528CA" w:rsidRDefault="008F72F8" w:rsidP="00D97C82">
      <w:pPr>
        <w:tabs>
          <w:tab w:val="left" w:pos="2972"/>
          <w:tab w:val="left" w:pos="6226"/>
          <w:tab w:val="left" w:pos="9960"/>
        </w:tabs>
        <w:ind w:left="135" w:right="155"/>
        <w:rPr>
          <w:sz w:val="20"/>
        </w:rPr>
      </w:pPr>
      <w:r>
        <w:rPr>
          <w:sz w:val="20"/>
        </w:rPr>
        <w:t xml:space="preserve">CAP </w:t>
      </w:r>
      <w:r w:rsidRPr="00172C0D">
        <w:rPr>
          <w:sz w:val="20"/>
          <w:u w:val="single"/>
        </w:rPr>
        <w:tab/>
      </w:r>
      <w:r>
        <w:rPr>
          <w:spacing w:val="-2"/>
          <w:sz w:val="20"/>
        </w:rPr>
        <w:t>telefono</w:t>
      </w:r>
      <w:r>
        <w:rPr>
          <w:sz w:val="20"/>
          <w:u w:val="single"/>
        </w:rPr>
        <w:tab/>
      </w:r>
      <w:r>
        <w:rPr>
          <w:spacing w:val="-4"/>
          <w:sz w:val="20"/>
        </w:rPr>
        <w:t>cell</w:t>
      </w:r>
      <w:r w:rsidR="00592245">
        <w:rPr>
          <w:sz w:val="20"/>
          <w:u w:val="single"/>
        </w:rPr>
        <w:t xml:space="preserve">                                                                   </w:t>
      </w:r>
    </w:p>
    <w:p w14:paraId="6438A456" w14:textId="77777777" w:rsidR="00E528CA" w:rsidRDefault="00E528CA" w:rsidP="00D97C82">
      <w:pPr>
        <w:pStyle w:val="Corpotesto"/>
        <w:spacing w:before="18"/>
        <w:ind w:right="155"/>
        <w:rPr>
          <w:sz w:val="20"/>
        </w:rPr>
      </w:pPr>
    </w:p>
    <w:p w14:paraId="6438A458" w14:textId="2C224B35" w:rsidR="00E528CA" w:rsidRPr="00132E11" w:rsidRDefault="008F72F8" w:rsidP="00132E11">
      <w:pPr>
        <w:tabs>
          <w:tab w:val="left" w:pos="4139"/>
          <w:tab w:val="left" w:pos="9761"/>
        </w:tabs>
        <w:ind w:left="135" w:right="155"/>
        <w:rPr>
          <w:sz w:val="20"/>
          <w:u w:val="single"/>
        </w:rPr>
      </w:pPr>
      <w:r>
        <w:rPr>
          <w:spacing w:val="-2"/>
          <w:sz w:val="20"/>
        </w:rPr>
        <w:t>e-</w:t>
      </w:r>
      <w:r>
        <w:rPr>
          <w:spacing w:val="-4"/>
          <w:sz w:val="20"/>
        </w:rPr>
        <w:t>mail</w:t>
      </w:r>
      <w:r w:rsidRPr="00172C0D">
        <w:rPr>
          <w:sz w:val="20"/>
          <w:u w:val="single"/>
        </w:rPr>
        <w:tab/>
      </w:r>
      <w:r>
        <w:rPr>
          <w:sz w:val="20"/>
        </w:rPr>
        <w:t>cod.</w:t>
      </w:r>
      <w:r>
        <w:rPr>
          <w:spacing w:val="-2"/>
          <w:sz w:val="20"/>
        </w:rPr>
        <w:t xml:space="preserve"> </w:t>
      </w:r>
      <w:r>
        <w:rPr>
          <w:sz w:val="20"/>
        </w:rPr>
        <w:t>fisc.</w:t>
      </w:r>
      <w:r>
        <w:rPr>
          <w:spacing w:val="-9"/>
          <w:sz w:val="20"/>
        </w:rPr>
        <w:t xml:space="preserve"> </w:t>
      </w:r>
      <w:r w:rsidRPr="00172C0D">
        <w:rPr>
          <w:sz w:val="20"/>
          <w:u w:val="single"/>
        </w:rPr>
        <w:tab/>
      </w:r>
      <w:r w:rsidR="00592245">
        <w:rPr>
          <w:sz w:val="20"/>
          <w:u w:val="single"/>
        </w:rPr>
        <w:t xml:space="preserve">  </w:t>
      </w:r>
    </w:p>
    <w:p w14:paraId="2BF6DA2C" w14:textId="34C87EEF" w:rsidR="0094165E" w:rsidRDefault="008F72F8" w:rsidP="0094165E">
      <w:pPr>
        <w:tabs>
          <w:tab w:val="left" w:pos="9923"/>
        </w:tabs>
        <w:spacing w:before="230" w:line="276" w:lineRule="auto"/>
        <w:ind w:left="142" w:right="247" w:hanging="7"/>
        <w:jc w:val="both"/>
      </w:pPr>
      <w:r>
        <w:t>In</w:t>
      </w:r>
      <w:r>
        <w:rPr>
          <w:spacing w:val="-1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all’incarico di</w:t>
      </w:r>
      <w:r>
        <w:rPr>
          <w:spacing w:val="-1"/>
        </w:rPr>
        <w:t xml:space="preserve"> </w:t>
      </w:r>
      <w:r>
        <w:t>Esperto o</w:t>
      </w:r>
      <w:r>
        <w:rPr>
          <w:spacing w:val="-1"/>
        </w:rPr>
        <w:t xml:space="preserve"> </w:t>
      </w:r>
      <w:r>
        <w:t>Tutor</w:t>
      </w:r>
      <w:r>
        <w:rPr>
          <w:spacing w:val="-1"/>
        </w:rPr>
        <w:t xml:space="preserve"> </w:t>
      </w:r>
      <w:r>
        <w:t>per il</w:t>
      </w:r>
      <w:r>
        <w:rPr>
          <w:spacing w:val="-1"/>
        </w:rPr>
        <w:t xml:space="preserve"> </w:t>
      </w:r>
      <w:r>
        <w:t xml:space="preserve">progetto </w:t>
      </w:r>
      <w:r w:rsidR="0094165E">
        <w:t>Piano Estate 2026-2027</w:t>
      </w:r>
      <w:r w:rsidR="00592245">
        <w:t xml:space="preserve"> </w:t>
      </w:r>
    </w:p>
    <w:p w14:paraId="1685C25E" w14:textId="05DEC551" w:rsidR="0094165E" w:rsidRPr="0094165E" w:rsidRDefault="0094165E" w:rsidP="00D97C82">
      <w:pPr>
        <w:tabs>
          <w:tab w:val="left" w:pos="9923"/>
        </w:tabs>
        <w:spacing w:before="230" w:after="240" w:line="276" w:lineRule="auto"/>
        <w:ind w:left="142" w:right="247" w:hanging="7"/>
        <w:jc w:val="center"/>
      </w:pPr>
      <w:r>
        <w:rPr>
          <w:spacing w:val="-10"/>
        </w:rPr>
        <w:t>e</w:t>
      </w:r>
    </w:p>
    <w:p w14:paraId="6438A45C" w14:textId="5BF8649C" w:rsidR="00E528CA" w:rsidRDefault="008F72F8" w:rsidP="0094165E">
      <w:pPr>
        <w:pStyle w:val="Corpotesto"/>
        <w:tabs>
          <w:tab w:val="left" w:pos="9923"/>
        </w:tabs>
        <w:spacing w:before="29" w:line="268" w:lineRule="auto"/>
        <w:ind w:left="142" w:right="273" w:hanging="7"/>
        <w:jc w:val="both"/>
      </w:pPr>
      <w:r>
        <w:t>Consapevole delle sanzioni penali richiamate dall’art. 76 del D.P.R. 28/12/2000 n. 445, in caso di dichiarazioni mendaci e della decadenza dei benefici eventualmente conseguenti al provvedimento emanato sulla base di dichiarazioni non veritiere, di cui agli artt. 75 e 76 del D.P.R. 28/12/2000 n.</w:t>
      </w:r>
      <w:r w:rsidR="0094165E">
        <w:t xml:space="preserve"> </w:t>
      </w:r>
      <w:r>
        <w:t>445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effetti</w:t>
      </w:r>
      <w:r>
        <w:rPr>
          <w:spacing w:val="-2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citato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445/2000,</w:t>
      </w:r>
      <w:r>
        <w:rPr>
          <w:spacing w:val="-2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responsabilità</w:t>
      </w:r>
    </w:p>
    <w:p w14:paraId="6438A45D" w14:textId="77777777" w:rsidR="00E528CA" w:rsidRDefault="00E528CA">
      <w:pPr>
        <w:pStyle w:val="Corpotesto"/>
        <w:spacing w:before="16"/>
      </w:pPr>
    </w:p>
    <w:p w14:paraId="6438A45E" w14:textId="77777777" w:rsidR="00E528CA" w:rsidRDefault="008F72F8">
      <w:pPr>
        <w:ind w:left="1219" w:right="1331"/>
        <w:jc w:val="center"/>
      </w:pPr>
      <w:r>
        <w:rPr>
          <w:spacing w:val="-2"/>
        </w:rPr>
        <w:t>DICHIARA</w:t>
      </w:r>
    </w:p>
    <w:p w14:paraId="6438A45F" w14:textId="77777777" w:rsidR="00E528CA" w:rsidRDefault="00E528CA">
      <w:pPr>
        <w:pStyle w:val="Corpotesto"/>
        <w:spacing w:before="24"/>
        <w:rPr>
          <w:sz w:val="22"/>
        </w:rPr>
      </w:pPr>
    </w:p>
    <w:p w14:paraId="6438A460" w14:textId="77777777" w:rsidR="00E528CA" w:rsidRDefault="008F72F8">
      <w:pPr>
        <w:pStyle w:val="Corpotesto"/>
        <w:ind w:left="270"/>
        <w:jc w:val="both"/>
      </w:pPr>
      <w:r>
        <w:t xml:space="preserve">Che non sussistono cause di incompatibilità a svolgere l’incarico </w:t>
      </w:r>
      <w:r>
        <w:rPr>
          <w:spacing w:val="-2"/>
        </w:rPr>
        <w:t>indicato:</w:t>
      </w:r>
    </w:p>
    <w:p w14:paraId="6438A461" w14:textId="77777777" w:rsidR="00E528CA" w:rsidRDefault="00E528CA">
      <w:pPr>
        <w:pStyle w:val="Corpotesto"/>
        <w:spacing w:before="5"/>
      </w:pPr>
    </w:p>
    <w:p w14:paraId="6438A462" w14:textId="0D6BC50D" w:rsidR="00E528CA" w:rsidRDefault="00592245">
      <w:pPr>
        <w:pStyle w:val="Paragrafoelenco"/>
        <w:numPr>
          <w:ilvl w:val="0"/>
          <w:numId w:val="1"/>
        </w:numPr>
        <w:tabs>
          <w:tab w:val="left" w:pos="990"/>
        </w:tabs>
        <w:jc w:val="both"/>
        <w:rPr>
          <w:sz w:val="24"/>
        </w:rPr>
      </w:pPr>
      <w:r>
        <w:rPr>
          <w:sz w:val="24"/>
        </w:rPr>
        <w:t xml:space="preserve">di </w:t>
      </w:r>
      <w:r w:rsidR="008F72F8">
        <w:rPr>
          <w:sz w:val="24"/>
        </w:rPr>
        <w:t>non avere altri rapporti di lavoro dipendente, o di collaborazione continuativa o di consulenza con le altre Amministrazioni pubbliche o con soggetti privati, salvo quelli eventualmente derivanti da incarichi espressamente consentiti da disposizioni normative e autorizzati dall’Amministrazione;</w:t>
      </w:r>
    </w:p>
    <w:p w14:paraId="6438A463" w14:textId="77777777" w:rsidR="00E528CA" w:rsidRDefault="00E528CA">
      <w:pPr>
        <w:pStyle w:val="Corpotesto"/>
      </w:pPr>
    </w:p>
    <w:p w14:paraId="6438A464" w14:textId="4D4291D5" w:rsidR="00E528CA" w:rsidRDefault="00592245">
      <w:pPr>
        <w:pStyle w:val="Paragrafoelenco"/>
        <w:numPr>
          <w:ilvl w:val="0"/>
          <w:numId w:val="1"/>
        </w:numPr>
        <w:tabs>
          <w:tab w:val="left" w:pos="990"/>
        </w:tabs>
        <w:spacing w:line="235" w:lineRule="auto"/>
        <w:ind w:right="275"/>
        <w:jc w:val="both"/>
        <w:rPr>
          <w:sz w:val="24"/>
        </w:rPr>
      </w:pPr>
      <w:r>
        <w:rPr>
          <w:sz w:val="24"/>
        </w:rPr>
        <w:t>d</w:t>
      </w:r>
      <w:r w:rsidR="008F72F8">
        <w:rPr>
          <w:sz w:val="24"/>
        </w:rPr>
        <w:t>i non trovarsi in alcuna delle cause di incompatibilità richiamate dall’art. 53 del D.Lgs.</w:t>
      </w:r>
      <w:r w:rsidR="008F72F8">
        <w:rPr>
          <w:spacing w:val="-3"/>
          <w:sz w:val="24"/>
        </w:rPr>
        <w:t xml:space="preserve"> </w:t>
      </w:r>
      <w:r w:rsidR="008F72F8">
        <w:rPr>
          <w:sz w:val="24"/>
        </w:rPr>
        <w:t>n. 165/2001 e successive modifiche</w:t>
      </w:r>
      <w:r>
        <w:rPr>
          <w:sz w:val="24"/>
        </w:rPr>
        <w:t>.</w:t>
      </w:r>
    </w:p>
    <w:p w14:paraId="0B52CE2E" w14:textId="77777777" w:rsidR="0094165E" w:rsidRPr="0094165E" w:rsidRDefault="0094165E" w:rsidP="0094165E">
      <w:pPr>
        <w:tabs>
          <w:tab w:val="left" w:pos="990"/>
        </w:tabs>
        <w:spacing w:line="235" w:lineRule="auto"/>
        <w:ind w:right="275"/>
        <w:rPr>
          <w:sz w:val="24"/>
        </w:rPr>
      </w:pPr>
    </w:p>
    <w:p w14:paraId="6438A465" w14:textId="77777777" w:rsidR="00E528CA" w:rsidRDefault="008F72F8">
      <w:pPr>
        <w:pStyle w:val="Corpotesto"/>
        <w:tabs>
          <w:tab w:val="left" w:pos="3792"/>
          <w:tab w:val="left" w:pos="7949"/>
        </w:tabs>
        <w:spacing w:line="480" w:lineRule="auto"/>
        <w:ind w:left="270" w:right="529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resa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predetto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39/2013. Luogo e Data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6438A466" w14:textId="77777777" w:rsidR="00E528CA" w:rsidRDefault="008F72F8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38A469" wp14:editId="6438A46A">
                <wp:simplePos x="0" y="0"/>
                <wp:positionH relativeFrom="page">
                  <wp:posOffset>5130800</wp:posOffset>
                </wp:positionH>
                <wp:positionV relativeFrom="paragraph">
                  <wp:posOffset>171437</wp:posOffset>
                </wp:positionV>
                <wp:extent cx="1676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90B86" id="Graphic 2" o:spid="_x0000_s1026" style="position:absolute;margin-left:404pt;margin-top:13.5pt;width:13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" path="m,l1676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E528CA">
      <w:type w:val="continuous"/>
      <w:pgSz w:w="11920" w:h="16840"/>
      <w:pgMar w:top="5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26134"/>
    <w:multiLevelType w:val="hybridMultilevel"/>
    <w:tmpl w:val="90E2CF92"/>
    <w:lvl w:ilvl="0" w:tplc="8E9C5A56">
      <w:start w:val="1"/>
      <w:numFmt w:val="lowerLetter"/>
      <w:lvlText w:val="%1)"/>
      <w:lvlJc w:val="left"/>
      <w:pPr>
        <w:ind w:left="9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55E18D2">
      <w:numFmt w:val="bullet"/>
      <w:lvlText w:val="•"/>
      <w:lvlJc w:val="left"/>
      <w:pPr>
        <w:ind w:left="1922" w:hanging="360"/>
      </w:pPr>
      <w:rPr>
        <w:rFonts w:hint="default"/>
        <w:lang w:val="it-IT" w:eastAsia="en-US" w:bidi="ar-SA"/>
      </w:rPr>
    </w:lvl>
    <w:lvl w:ilvl="2" w:tplc="92A8C2C0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3" w:tplc="F80EE3EE">
      <w:numFmt w:val="bullet"/>
      <w:lvlText w:val="•"/>
      <w:lvlJc w:val="left"/>
      <w:pPr>
        <w:ind w:left="3766" w:hanging="360"/>
      </w:pPr>
      <w:rPr>
        <w:rFonts w:hint="default"/>
        <w:lang w:val="it-IT" w:eastAsia="en-US" w:bidi="ar-SA"/>
      </w:rPr>
    </w:lvl>
    <w:lvl w:ilvl="4" w:tplc="D3BC8DE8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  <w:lvl w:ilvl="5" w:tplc="663810FC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E3502FD0">
      <w:numFmt w:val="bullet"/>
      <w:lvlText w:val="•"/>
      <w:lvlJc w:val="left"/>
      <w:pPr>
        <w:ind w:left="6532" w:hanging="360"/>
      </w:pPr>
      <w:rPr>
        <w:rFonts w:hint="default"/>
        <w:lang w:val="it-IT" w:eastAsia="en-US" w:bidi="ar-SA"/>
      </w:rPr>
    </w:lvl>
    <w:lvl w:ilvl="7" w:tplc="A1ACC634">
      <w:numFmt w:val="bullet"/>
      <w:lvlText w:val="•"/>
      <w:lvlJc w:val="left"/>
      <w:pPr>
        <w:ind w:left="7454" w:hanging="360"/>
      </w:pPr>
      <w:rPr>
        <w:rFonts w:hint="default"/>
        <w:lang w:val="it-IT" w:eastAsia="en-US" w:bidi="ar-SA"/>
      </w:rPr>
    </w:lvl>
    <w:lvl w:ilvl="8" w:tplc="365CB440">
      <w:numFmt w:val="bullet"/>
      <w:lvlText w:val="•"/>
      <w:lvlJc w:val="left"/>
      <w:pPr>
        <w:ind w:left="8376" w:hanging="360"/>
      </w:pPr>
      <w:rPr>
        <w:rFonts w:hint="default"/>
        <w:lang w:val="it-IT" w:eastAsia="en-US" w:bidi="ar-SA"/>
      </w:rPr>
    </w:lvl>
  </w:abstractNum>
  <w:num w:numId="1" w16cid:durableId="1782871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28CA"/>
    <w:rsid w:val="00132E11"/>
    <w:rsid w:val="00172C0D"/>
    <w:rsid w:val="00285C8C"/>
    <w:rsid w:val="002F055E"/>
    <w:rsid w:val="00592245"/>
    <w:rsid w:val="00604323"/>
    <w:rsid w:val="007D569C"/>
    <w:rsid w:val="00836CA4"/>
    <w:rsid w:val="008F72F8"/>
    <w:rsid w:val="0094165E"/>
    <w:rsid w:val="00A25215"/>
    <w:rsid w:val="00D97C82"/>
    <w:rsid w:val="00DC0E85"/>
    <w:rsid w:val="00E5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8A44A"/>
  <w15:docId w15:val="{DBF4C6CD-4263-43A7-9E94-2ACF606A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90" w:right="25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- Insussistena cause di incompatibilita.docx</dc:title>
  <cp:lastModifiedBy>Admin</cp:lastModifiedBy>
  <cp:revision>10</cp:revision>
  <dcterms:created xsi:type="dcterms:W3CDTF">2026-10-21T16:38:00Z</dcterms:created>
  <dcterms:modified xsi:type="dcterms:W3CDTF">2026-10-24T08:30:00Z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Producer">
    <vt:lpwstr>Skia/PDF m149 Google Docs Renderer</vt:lpwstr>
  </property>
  <property fmtid="{D5CDD505-2E9C-101B-9397-08002B2CF9AE}" pid="4" name="LastSaved">
    <vt:filetime>2026-10-21T00:00:00Z</vt:filetime>
  </property>
</Properties>
</file>